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30441" w:rsidP="00530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 ЗАДАНИЕ</w:t>
      </w:r>
    </w:p>
    <w:p w:rsidR="00530441" w:rsidRDefault="00530441" w:rsidP="00530441">
      <w:pPr>
        <w:jc w:val="center"/>
      </w:pPr>
    </w:p>
    <w:tbl>
      <w:tblPr>
        <w:tblW w:w="9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2216"/>
        <w:gridCol w:w="5710"/>
        <w:gridCol w:w="749"/>
        <w:gridCol w:w="629"/>
      </w:tblGrid>
      <w:tr w:rsidR="006A7DDB" w:rsidRPr="00161BAD" w:rsidTr="006A7DDB">
        <w:trPr>
          <w:cantSplit/>
          <w:trHeight w:val="1028"/>
          <w:tblHeader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161BAD" w:rsidRDefault="006A7DDB" w:rsidP="005C10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A7DDB" w:rsidRPr="00161BAD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161BAD" w:rsidRDefault="006A7DDB" w:rsidP="005C105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  <w:p w:rsidR="006A7DDB" w:rsidRPr="00161BAD" w:rsidRDefault="006A7DDB" w:rsidP="005C105E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товара</w:t>
            </w:r>
          </w:p>
        </w:tc>
        <w:tc>
          <w:tcPr>
            <w:tcW w:w="5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161BAD" w:rsidRDefault="006A7DDB" w:rsidP="005C105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  <w:p w:rsidR="006A7DDB" w:rsidRPr="00161BAD" w:rsidRDefault="006A7DDB" w:rsidP="005C105E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товара</w:t>
            </w:r>
          </w:p>
        </w:tc>
        <w:tc>
          <w:tcPr>
            <w:tcW w:w="749" w:type="dxa"/>
            <w:vAlign w:val="center"/>
          </w:tcPr>
          <w:p w:rsidR="006A7DDB" w:rsidRPr="00161BAD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6A7DDB" w:rsidRPr="00161BAD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629" w:type="dxa"/>
          </w:tcPr>
          <w:p w:rsidR="006A7DDB" w:rsidRPr="00161BAD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Кол-</w:t>
            </w:r>
          </w:p>
          <w:p w:rsidR="006A7DDB" w:rsidRPr="00161BAD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</w:p>
        </w:tc>
      </w:tr>
      <w:tr w:rsidR="0099658F" w:rsidRPr="00161BAD" w:rsidTr="006A7DDB">
        <w:trPr>
          <w:cantSplit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58F" w:rsidRPr="00161BAD" w:rsidRDefault="0099658F" w:rsidP="009965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58F" w:rsidRPr="00161BAD" w:rsidRDefault="0099658F" w:rsidP="0099658F">
            <w:pPr>
              <w:suppressAutoHyphens/>
              <w:rPr>
                <w:rFonts w:ascii="Times New Roman" w:hAnsi="Times New Roman"/>
              </w:rPr>
            </w:pPr>
            <w:r w:rsidRPr="00161BAD">
              <w:rPr>
                <w:rFonts w:ascii="Times New Roman" w:hAnsi="Times New Roman"/>
              </w:rPr>
              <w:t>Компотная смесь из сухофруктов</w:t>
            </w:r>
          </w:p>
        </w:tc>
        <w:tc>
          <w:tcPr>
            <w:tcW w:w="5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58F" w:rsidRPr="00161BAD" w:rsidRDefault="0099658F" w:rsidP="0099658F">
            <w:pPr>
              <w:suppressAutoHyphens/>
              <w:rPr>
                <w:rFonts w:ascii="Times New Roman" w:hAnsi="Times New Roman"/>
              </w:rPr>
            </w:pPr>
            <w:r w:rsidRPr="00161BAD">
              <w:rPr>
                <w:rFonts w:ascii="Times New Roman" w:hAnsi="Times New Roman"/>
              </w:rPr>
              <w:t xml:space="preserve">Фрукты нарезанные или целые, сушеные без примеси, не пораженные насекомыми-вредителями, без признаков плесени и гнили. Вкус и запах свойственный сушеным фруктам, входящим в смесь. </w:t>
            </w:r>
          </w:p>
          <w:p w:rsidR="0099658F" w:rsidRPr="00161BAD" w:rsidRDefault="0099658F" w:rsidP="0099658F">
            <w:pPr>
              <w:suppressAutoHyphens/>
              <w:rPr>
                <w:rFonts w:ascii="Times New Roman" w:hAnsi="Times New Roman"/>
              </w:rPr>
            </w:pPr>
            <w:r w:rsidRPr="00161BAD">
              <w:rPr>
                <w:rFonts w:ascii="Times New Roman" w:hAnsi="Times New Roman"/>
              </w:rPr>
              <w:t>Фасовка не более 10 кг.</w:t>
            </w:r>
          </w:p>
          <w:p w:rsidR="0099658F" w:rsidRPr="00161BAD" w:rsidRDefault="0099658F" w:rsidP="0099658F">
            <w:pPr>
              <w:suppressAutoHyphens/>
              <w:rPr>
                <w:rFonts w:ascii="Times New Roman" w:hAnsi="Times New Roman"/>
              </w:rPr>
            </w:pPr>
            <w:r w:rsidRPr="00161BAD">
              <w:rPr>
                <w:rFonts w:ascii="Times New Roman" w:hAnsi="Times New Roman"/>
              </w:rPr>
              <w:t>Соответствие ГОСТ 32896-2014</w:t>
            </w:r>
          </w:p>
          <w:p w:rsidR="0099658F" w:rsidRPr="00161BAD" w:rsidRDefault="0099658F" w:rsidP="0099658F">
            <w:pPr>
              <w:suppressAutoHyphens/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99658F" w:rsidRPr="00161BAD" w:rsidRDefault="0099658F" w:rsidP="0099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Кг.</w:t>
            </w:r>
          </w:p>
        </w:tc>
        <w:tc>
          <w:tcPr>
            <w:tcW w:w="629" w:type="dxa"/>
          </w:tcPr>
          <w:p w:rsidR="0099658F" w:rsidRPr="00161BAD" w:rsidRDefault="0099658F" w:rsidP="009965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1BAD" w:rsidRPr="00161BAD" w:rsidTr="00C80F74">
        <w:trPr>
          <w:cantSplit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BAD" w:rsidRPr="00161BAD" w:rsidRDefault="00F27CAD" w:rsidP="00161B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BAD" w:rsidRPr="00161BAD" w:rsidRDefault="00161BAD" w:rsidP="00161BAD">
            <w:pPr>
              <w:suppressAutoHyphens/>
              <w:rPr>
                <w:rFonts w:ascii="Times New Roman" w:hAnsi="Times New Roman"/>
              </w:rPr>
            </w:pPr>
            <w:r w:rsidRPr="00161BAD">
              <w:rPr>
                <w:rFonts w:ascii="Times New Roman" w:hAnsi="Times New Roman"/>
              </w:rPr>
              <w:t>Изюм</w:t>
            </w:r>
          </w:p>
        </w:tc>
        <w:tc>
          <w:tcPr>
            <w:tcW w:w="5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AD" w:rsidRPr="00161BAD" w:rsidRDefault="00161BAD" w:rsidP="00161BAD">
            <w:pPr>
              <w:rPr>
                <w:rFonts w:ascii="Times New Roman" w:hAnsi="Times New Roman"/>
              </w:rPr>
            </w:pPr>
            <w:r w:rsidRPr="00161BAD">
              <w:rPr>
                <w:rFonts w:ascii="Times New Roman" w:hAnsi="Times New Roman"/>
              </w:rPr>
              <w:t xml:space="preserve">Сорт высший. Масса ягод сушёного винограда одного вида без </w:t>
            </w:r>
            <w:proofErr w:type="spellStart"/>
            <w:r w:rsidRPr="00161BAD">
              <w:rPr>
                <w:rFonts w:ascii="Times New Roman" w:hAnsi="Times New Roman"/>
              </w:rPr>
              <w:t>комкования</w:t>
            </w:r>
            <w:proofErr w:type="spellEnd"/>
            <w:r w:rsidRPr="00161BAD">
              <w:rPr>
                <w:rFonts w:ascii="Times New Roman" w:hAnsi="Times New Roman"/>
              </w:rPr>
              <w:t>, после заводской обработки без плодоножек и без косточек. Без постороннего привкуса и запаха. Не допускаются ягоды загнившие, поражённые вредителями, с признаками спиртового брожения и плесени.</w:t>
            </w:r>
          </w:p>
          <w:p w:rsidR="00161BAD" w:rsidRPr="00161BAD" w:rsidRDefault="00161BAD" w:rsidP="00161BAD">
            <w:pPr>
              <w:rPr>
                <w:rFonts w:ascii="Times New Roman" w:hAnsi="Times New Roman"/>
              </w:rPr>
            </w:pPr>
            <w:r w:rsidRPr="00161BAD">
              <w:rPr>
                <w:rFonts w:ascii="Times New Roman" w:hAnsi="Times New Roman"/>
              </w:rPr>
              <w:t xml:space="preserve">Соответствие ГОСТ 6882-88 </w:t>
            </w:r>
          </w:p>
        </w:tc>
        <w:tc>
          <w:tcPr>
            <w:tcW w:w="749" w:type="dxa"/>
          </w:tcPr>
          <w:p w:rsidR="00161BAD" w:rsidRPr="00161BAD" w:rsidRDefault="00161BAD" w:rsidP="00161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BAD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629" w:type="dxa"/>
          </w:tcPr>
          <w:p w:rsidR="00161BAD" w:rsidRPr="00161BAD" w:rsidRDefault="00161BAD" w:rsidP="00161B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A7DDB" w:rsidRDefault="006A7DDB" w:rsidP="00530441">
      <w:pPr>
        <w:jc w:val="center"/>
      </w:pPr>
    </w:p>
    <w:p w:rsidR="00161BAD" w:rsidRDefault="00161BAD" w:rsidP="00530441">
      <w:pPr>
        <w:jc w:val="center"/>
      </w:pPr>
      <w:bookmarkStart w:id="0" w:name="_GoBack"/>
      <w:bookmarkEnd w:id="0"/>
    </w:p>
    <w:sectPr w:rsidR="00161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61BAD"/>
    <w:rsid w:val="004866A5"/>
    <w:rsid w:val="00530441"/>
    <w:rsid w:val="0056758B"/>
    <w:rsid w:val="005E6E4E"/>
    <w:rsid w:val="006A3CA1"/>
    <w:rsid w:val="006A7DDB"/>
    <w:rsid w:val="0099658F"/>
    <w:rsid w:val="009A41BD"/>
    <w:rsid w:val="00F2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5</cp:revision>
  <dcterms:created xsi:type="dcterms:W3CDTF">2019-01-25T06:53:00Z</dcterms:created>
  <dcterms:modified xsi:type="dcterms:W3CDTF">2020-04-24T06:52:00Z</dcterms:modified>
</cp:coreProperties>
</file>